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61DF4" w14:textId="77777777" w:rsidR="008F3A11" w:rsidRPr="005226AA" w:rsidRDefault="00270D1F" w:rsidP="009D27BF">
      <w:pPr>
        <w:pStyle w:val="Heading1"/>
        <w:jc w:val="center"/>
        <w:rPr>
          <w:rFonts w:ascii="Times New Roman" w:hAnsi="Times New Roman" w:cs="Times New Roman"/>
          <w:color w:val="auto"/>
        </w:rPr>
      </w:pPr>
      <w:r w:rsidRPr="005226AA">
        <w:rPr>
          <w:rFonts w:ascii="Times New Roman" w:hAnsi="Times New Roman" w:cs="Times New Roman"/>
          <w:color w:val="auto"/>
        </w:rPr>
        <w:t>INSTRUCTIONS FOR COMPLETING REQUIRED FORMS FOR CHILDREN WITH ALLERGIES</w:t>
      </w:r>
    </w:p>
    <w:p w14:paraId="7C17EFCE" w14:textId="77777777" w:rsidR="008F3A11" w:rsidRPr="005226AA" w:rsidRDefault="00270D1F">
      <w:pPr>
        <w:pStyle w:val="Heading2"/>
        <w:rPr>
          <w:rFonts w:ascii="Times New Roman" w:hAnsi="Times New Roman" w:cs="Times New Roman"/>
          <w:color w:val="auto"/>
        </w:rPr>
      </w:pPr>
      <w:r w:rsidRPr="005226AA">
        <w:rPr>
          <w:rFonts w:ascii="Times New Roman" w:hAnsi="Times New Roman" w:cs="Times New Roman"/>
          <w:color w:val="auto"/>
        </w:rPr>
        <w:t>MEDICATION TO BE PROVIDED</w:t>
      </w:r>
    </w:p>
    <w:p w14:paraId="3D57ADB1" w14:textId="32C0DEAA" w:rsidR="008F3A11" w:rsidRPr="00270D1F" w:rsidRDefault="00270D1F">
      <w:pPr>
        <w:rPr>
          <w:rFonts w:ascii="Times New Roman" w:hAnsi="Times New Roman" w:cs="Times New Roman"/>
          <w:b/>
          <w:bCs/>
        </w:rPr>
      </w:pPr>
      <w:r w:rsidRPr="00270D1F">
        <w:rPr>
          <w:rFonts w:ascii="Times New Roman" w:hAnsi="Times New Roman" w:cs="Times New Roman"/>
          <w:b/>
          <w:bCs/>
        </w:rPr>
        <w:t xml:space="preserve">You indicated on your child’s registration that your child has an allergy, and you will be providing </w:t>
      </w:r>
      <w:r w:rsidR="009D27BF" w:rsidRPr="00270D1F">
        <w:rPr>
          <w:rFonts w:ascii="Times New Roman" w:hAnsi="Times New Roman" w:cs="Times New Roman"/>
          <w:b/>
          <w:bCs/>
        </w:rPr>
        <w:t>North Shore Before/After School</w:t>
      </w:r>
      <w:r w:rsidRPr="00270D1F">
        <w:rPr>
          <w:rFonts w:ascii="Times New Roman" w:hAnsi="Times New Roman" w:cs="Times New Roman"/>
          <w:b/>
          <w:bCs/>
        </w:rPr>
        <w:t xml:space="preserve"> with medications.</w:t>
      </w:r>
    </w:p>
    <w:p w14:paraId="67AF42E1" w14:textId="77777777" w:rsidR="008F3A11" w:rsidRPr="005226AA" w:rsidRDefault="00270D1F">
      <w:pPr>
        <w:rPr>
          <w:rFonts w:ascii="Times New Roman" w:hAnsi="Times New Roman" w:cs="Times New Roman"/>
        </w:rPr>
      </w:pPr>
      <w:r w:rsidRPr="005226AA">
        <w:rPr>
          <w:rFonts w:ascii="Times New Roman" w:hAnsi="Times New Roman" w:cs="Times New Roman"/>
        </w:rPr>
        <w:t xml:space="preserve">Per OCFS license </w:t>
      </w:r>
      <w:r w:rsidRPr="005226AA">
        <w:rPr>
          <w:rFonts w:ascii="Times New Roman" w:hAnsi="Times New Roman" w:cs="Times New Roman"/>
        </w:rPr>
        <w:t xml:space="preserve">regulations, you must complete the attached </w:t>
      </w:r>
      <w:r w:rsidRPr="005226AA">
        <w:rPr>
          <w:rFonts w:ascii="Times New Roman" w:hAnsi="Times New Roman" w:cs="Times New Roman"/>
          <w:b/>
          <w:bCs/>
          <w:u w:val="single"/>
        </w:rPr>
        <w:t>“Allergy To” Individual Health Care Plan, Medication Consent Form(s)</w:t>
      </w:r>
      <w:r w:rsidRPr="005226AA">
        <w:rPr>
          <w:rFonts w:ascii="Times New Roman" w:hAnsi="Times New Roman" w:cs="Times New Roman"/>
        </w:rPr>
        <w:t xml:space="preserve"> and the </w:t>
      </w:r>
      <w:r w:rsidRPr="005226AA">
        <w:rPr>
          <w:rFonts w:ascii="Times New Roman" w:hAnsi="Times New Roman" w:cs="Times New Roman"/>
          <w:b/>
          <w:bCs/>
          <w:u w:val="single"/>
        </w:rPr>
        <w:t>Individual Allergy and Anaphylaxis Emergency Form</w:t>
      </w:r>
      <w:r w:rsidRPr="005226AA">
        <w:rPr>
          <w:rFonts w:ascii="Times New Roman" w:hAnsi="Times New Roman" w:cs="Times New Roman"/>
          <w:b/>
          <w:bCs/>
        </w:rPr>
        <w:t xml:space="preserve"> </w:t>
      </w:r>
      <w:r w:rsidRPr="005226AA">
        <w:rPr>
          <w:rFonts w:ascii="Times New Roman" w:hAnsi="Times New Roman" w:cs="Times New Roman"/>
        </w:rPr>
        <w:t>as follows (see below):</w:t>
      </w:r>
    </w:p>
    <w:p w14:paraId="1B483BE8" w14:textId="77777777" w:rsidR="009D27BF" w:rsidRPr="005226AA" w:rsidRDefault="00270D1F">
      <w:pPr>
        <w:rPr>
          <w:rFonts w:ascii="Times New Roman" w:hAnsi="Times New Roman" w:cs="Times New Roman"/>
          <w:b/>
          <w:bCs/>
          <w:u w:val="single"/>
        </w:rPr>
      </w:pPr>
      <w:r w:rsidRPr="005226AA">
        <w:rPr>
          <w:rFonts w:ascii="Times New Roman" w:hAnsi="Times New Roman" w:cs="Times New Roman"/>
          <w:b/>
          <w:bCs/>
          <w:u w:val="single"/>
        </w:rPr>
        <w:t>The Individual Health Care Plan must be completed as follows:</w:t>
      </w:r>
    </w:p>
    <w:p w14:paraId="49A59AF0" w14:textId="6D4B7FE5" w:rsidR="008F3A11" w:rsidRPr="005226AA" w:rsidRDefault="00270D1F" w:rsidP="009D27BF">
      <w:pPr>
        <w:pStyle w:val="ListParagraph"/>
        <w:numPr>
          <w:ilvl w:val="0"/>
          <w:numId w:val="10"/>
        </w:numPr>
        <w:rPr>
          <w:rFonts w:ascii="Times New Roman" w:hAnsi="Times New Roman" w:cs="Times New Roman"/>
        </w:rPr>
      </w:pPr>
      <w:r w:rsidRPr="005226AA">
        <w:rPr>
          <w:rFonts w:ascii="Times New Roman" w:hAnsi="Times New Roman" w:cs="Times New Roman"/>
        </w:rPr>
        <w:t xml:space="preserve">Complete on page 1 of the </w:t>
      </w:r>
      <w:r w:rsidRPr="005226AA">
        <w:rPr>
          <w:rFonts w:ascii="Times New Roman" w:hAnsi="Times New Roman" w:cs="Times New Roman"/>
          <w:b/>
          <w:bCs/>
          <w:u w:val="single"/>
        </w:rPr>
        <w:t>Individual Health Care Plan:</w:t>
      </w:r>
      <w:r w:rsidRPr="005226AA">
        <w:rPr>
          <w:rFonts w:ascii="Times New Roman" w:hAnsi="Times New Roman" w:cs="Times New Roman"/>
        </w:rPr>
        <w:br/>
      </w:r>
      <w:r w:rsidRPr="005226AA">
        <w:rPr>
          <w:rFonts w:ascii="Times New Roman" w:hAnsi="Times New Roman" w:cs="Times New Roman"/>
        </w:rPr>
        <w:t>- Child’s information, legal name, date of birth</w:t>
      </w:r>
      <w:r w:rsidRPr="005226AA">
        <w:rPr>
          <w:rFonts w:ascii="Times New Roman" w:hAnsi="Times New Roman" w:cs="Times New Roman"/>
        </w:rPr>
        <w:br/>
      </w:r>
      <w:r w:rsidRPr="005226AA">
        <w:rPr>
          <w:rFonts w:ascii="Times New Roman" w:hAnsi="Times New Roman" w:cs="Times New Roman"/>
        </w:rPr>
        <w:t>- Health care provider name and discipline (MD, PA, NP, etc.)</w:t>
      </w:r>
      <w:r w:rsidRPr="005226AA">
        <w:rPr>
          <w:rFonts w:ascii="Times New Roman" w:hAnsi="Times New Roman" w:cs="Times New Roman"/>
        </w:rPr>
        <w:br/>
      </w:r>
      <w:r w:rsidRPr="005226AA">
        <w:rPr>
          <w:rFonts w:ascii="Times New Roman" w:hAnsi="Times New Roman" w:cs="Times New Roman"/>
        </w:rPr>
        <w:t>- School district</w:t>
      </w:r>
      <w:r w:rsidRPr="005226AA">
        <w:rPr>
          <w:rFonts w:ascii="Times New Roman" w:hAnsi="Times New Roman" w:cs="Times New Roman"/>
        </w:rPr>
        <w:br/>
      </w:r>
      <w:r w:rsidRPr="005226AA">
        <w:rPr>
          <w:rFonts w:ascii="Times New Roman" w:hAnsi="Times New Roman" w:cs="Times New Roman"/>
        </w:rPr>
        <w:t>- Site</w:t>
      </w:r>
      <w:r w:rsidRPr="005226AA">
        <w:rPr>
          <w:rFonts w:ascii="Times New Roman" w:hAnsi="Times New Roman" w:cs="Times New Roman"/>
        </w:rPr>
        <w:br/>
      </w:r>
      <w:r w:rsidRPr="005226AA">
        <w:rPr>
          <w:rFonts w:ascii="Times New Roman" w:hAnsi="Times New Roman" w:cs="Times New Roman"/>
        </w:rPr>
        <w:t>- Specific allergies</w:t>
      </w:r>
    </w:p>
    <w:p w14:paraId="488BAC64" w14:textId="77777777" w:rsidR="005226AA" w:rsidRPr="005226AA" w:rsidRDefault="00270D1F" w:rsidP="009D27BF">
      <w:pPr>
        <w:pStyle w:val="ListParagraph"/>
        <w:numPr>
          <w:ilvl w:val="0"/>
          <w:numId w:val="10"/>
        </w:numPr>
        <w:rPr>
          <w:rFonts w:ascii="Times New Roman" w:hAnsi="Times New Roman" w:cs="Times New Roman"/>
        </w:rPr>
      </w:pPr>
      <w:r w:rsidRPr="005226AA">
        <w:rPr>
          <w:rFonts w:ascii="Times New Roman" w:hAnsi="Times New Roman" w:cs="Times New Roman"/>
        </w:rPr>
        <w:t xml:space="preserve">Complete on page 2 of the </w:t>
      </w:r>
      <w:r w:rsidRPr="005226AA">
        <w:rPr>
          <w:rFonts w:ascii="Times New Roman" w:hAnsi="Times New Roman" w:cs="Times New Roman"/>
          <w:b/>
          <w:bCs/>
          <w:u w:val="single"/>
        </w:rPr>
        <w:t>Individual Health Care Plan:</w:t>
      </w:r>
      <w:r w:rsidRPr="005226AA">
        <w:rPr>
          <w:rFonts w:ascii="Times New Roman" w:hAnsi="Times New Roman" w:cs="Times New Roman"/>
        </w:rPr>
        <w:br/>
      </w:r>
      <w:r w:rsidRPr="005226AA">
        <w:rPr>
          <w:rFonts w:ascii="Times New Roman" w:hAnsi="Times New Roman" w:cs="Times New Roman"/>
        </w:rPr>
        <w:t>- In the “Most staff is trained in CPR and First Aid” section, please indicate if a</w:t>
      </w:r>
      <w:r w:rsidR="005226AA" w:rsidRPr="005226AA">
        <w:rPr>
          <w:rFonts w:ascii="Times New Roman" w:hAnsi="Times New Roman" w:cs="Times New Roman"/>
        </w:rPr>
        <w:t xml:space="preserve">ny </w:t>
      </w:r>
      <w:r w:rsidRPr="005226AA">
        <w:rPr>
          <w:rFonts w:ascii="Times New Roman" w:hAnsi="Times New Roman" w:cs="Times New Roman"/>
        </w:rPr>
        <w:t>specialized training is necessary for your child’s condition</w:t>
      </w:r>
      <w:r w:rsidRPr="005226AA">
        <w:rPr>
          <w:rFonts w:ascii="Times New Roman" w:hAnsi="Times New Roman" w:cs="Times New Roman"/>
        </w:rPr>
        <w:br/>
      </w:r>
      <w:r w:rsidRPr="005226AA">
        <w:rPr>
          <w:rFonts w:ascii="Times New Roman" w:hAnsi="Times New Roman" w:cs="Times New Roman"/>
        </w:rPr>
        <w:t xml:space="preserve">- </w:t>
      </w:r>
      <w:r w:rsidRPr="005226AA">
        <w:rPr>
          <w:rFonts w:ascii="Times New Roman" w:hAnsi="Times New Roman" w:cs="Times New Roman"/>
          <w:b/>
          <w:bCs/>
        </w:rPr>
        <w:t>“List any restrictions”</w:t>
      </w:r>
      <w:r w:rsidRPr="005226AA">
        <w:rPr>
          <w:rFonts w:ascii="Times New Roman" w:hAnsi="Times New Roman" w:cs="Times New Roman"/>
        </w:rPr>
        <w:t xml:space="preserve"> section: write none if there are no restrictions</w:t>
      </w:r>
      <w:r w:rsidRPr="005226AA">
        <w:rPr>
          <w:rFonts w:ascii="Times New Roman" w:hAnsi="Times New Roman" w:cs="Times New Roman"/>
        </w:rPr>
        <w:br/>
        <w:t xml:space="preserve">    </w:t>
      </w:r>
      <w:r w:rsidRPr="005226AA">
        <w:rPr>
          <w:rFonts w:ascii="Times New Roman" w:hAnsi="Times New Roman" w:cs="Times New Roman"/>
          <w:b/>
          <w:bCs/>
        </w:rPr>
        <w:t>For food allergies only</w:t>
      </w:r>
      <w:r w:rsidRPr="005226AA">
        <w:rPr>
          <w:rFonts w:ascii="Times New Roman" w:hAnsi="Times New Roman" w:cs="Times New Roman"/>
        </w:rPr>
        <w:t xml:space="preserve">, you must state specifically which </w:t>
      </w:r>
      <w:r w:rsidR="005226AA" w:rsidRPr="005226AA">
        <w:rPr>
          <w:rFonts w:ascii="Times New Roman" w:hAnsi="Times New Roman" w:cs="Times New Roman"/>
        </w:rPr>
        <w:t>NSBA</w:t>
      </w:r>
      <w:r w:rsidRPr="005226AA">
        <w:rPr>
          <w:rFonts w:ascii="Times New Roman" w:hAnsi="Times New Roman" w:cs="Times New Roman"/>
        </w:rPr>
        <w:t xml:space="preserve"> snacks are approved for your child, or if all </w:t>
      </w:r>
      <w:r w:rsidR="005226AA" w:rsidRPr="005226AA">
        <w:rPr>
          <w:rFonts w:ascii="Times New Roman" w:hAnsi="Times New Roman" w:cs="Times New Roman"/>
        </w:rPr>
        <w:t>NSBA</w:t>
      </w:r>
      <w:r w:rsidRPr="005226AA">
        <w:rPr>
          <w:rFonts w:ascii="Times New Roman" w:hAnsi="Times New Roman" w:cs="Times New Roman"/>
        </w:rPr>
        <w:t xml:space="preserve"> snacks are approved, or if no </w:t>
      </w:r>
      <w:r w:rsidR="005226AA" w:rsidRPr="005226AA">
        <w:rPr>
          <w:rFonts w:ascii="Times New Roman" w:hAnsi="Times New Roman" w:cs="Times New Roman"/>
        </w:rPr>
        <w:t>NSBA</w:t>
      </w:r>
      <w:r w:rsidRPr="005226AA">
        <w:rPr>
          <w:rFonts w:ascii="Times New Roman" w:hAnsi="Times New Roman" w:cs="Times New Roman"/>
        </w:rPr>
        <w:t xml:space="preserve"> snacks approved. All </w:t>
      </w:r>
      <w:r w:rsidR="005226AA" w:rsidRPr="005226AA">
        <w:rPr>
          <w:rFonts w:ascii="Times New Roman" w:hAnsi="Times New Roman" w:cs="Times New Roman"/>
        </w:rPr>
        <w:t>NSBA</w:t>
      </w:r>
      <w:r w:rsidRPr="005226AA">
        <w:rPr>
          <w:rFonts w:ascii="Times New Roman" w:hAnsi="Times New Roman" w:cs="Times New Roman"/>
        </w:rPr>
        <w:t xml:space="preserve"> snacks are peanut and tree nut free. Contact </w:t>
      </w:r>
      <w:r w:rsidR="005226AA" w:rsidRPr="005226AA">
        <w:rPr>
          <w:rFonts w:ascii="Times New Roman" w:hAnsi="Times New Roman" w:cs="Times New Roman"/>
        </w:rPr>
        <w:t>NSBA</w:t>
      </w:r>
      <w:r w:rsidRPr="005226AA">
        <w:rPr>
          <w:rFonts w:ascii="Times New Roman" w:hAnsi="Times New Roman" w:cs="Times New Roman"/>
        </w:rPr>
        <w:t xml:space="preserve"> if you need additional information about our snacks.</w:t>
      </w:r>
      <w:r w:rsidRPr="005226AA">
        <w:rPr>
          <w:rFonts w:ascii="Times New Roman" w:hAnsi="Times New Roman" w:cs="Times New Roman"/>
        </w:rPr>
        <w:br/>
      </w:r>
      <w:r w:rsidRPr="005226AA">
        <w:rPr>
          <w:rFonts w:ascii="Times New Roman" w:hAnsi="Times New Roman" w:cs="Times New Roman"/>
        </w:rPr>
        <w:t>- Answer both YES/NO questions</w:t>
      </w:r>
    </w:p>
    <w:p w14:paraId="7135C3EC" w14:textId="7CE21591" w:rsidR="008F3A11" w:rsidRPr="005226AA" w:rsidRDefault="00270D1F" w:rsidP="005226AA">
      <w:pPr>
        <w:pStyle w:val="ListParagraph"/>
        <w:rPr>
          <w:rFonts w:ascii="Times New Roman" w:hAnsi="Times New Roman" w:cs="Times New Roman"/>
        </w:rPr>
      </w:pPr>
      <w:r w:rsidRPr="005226AA">
        <w:rPr>
          <w:rFonts w:ascii="Times New Roman" w:hAnsi="Times New Roman" w:cs="Times New Roman"/>
        </w:rPr>
        <w:t>- Parent/guardian signature and date</w:t>
      </w:r>
    </w:p>
    <w:p w14:paraId="3FA2618A" w14:textId="523165C0" w:rsidR="005226AA" w:rsidRPr="005226AA" w:rsidRDefault="00270D1F">
      <w:pPr>
        <w:rPr>
          <w:rFonts w:ascii="Times New Roman" w:hAnsi="Times New Roman" w:cs="Times New Roman"/>
        </w:rPr>
      </w:pPr>
      <w:r w:rsidRPr="005226AA">
        <w:rPr>
          <w:rFonts w:ascii="Times New Roman" w:hAnsi="Times New Roman" w:cs="Times New Roman"/>
          <w:b/>
          <w:bCs/>
        </w:rPr>
        <w:t>NOTE: Please do not combine multiple diagnoses onto one Individual Health Care Plan</w:t>
      </w:r>
      <w:r w:rsidRPr="005226AA">
        <w:rPr>
          <w:rFonts w:ascii="Times New Roman" w:hAnsi="Times New Roman" w:cs="Times New Roman"/>
        </w:rPr>
        <w:t>.</w:t>
      </w:r>
    </w:p>
    <w:p w14:paraId="02DF1AE7" w14:textId="77777777" w:rsidR="005226AA" w:rsidRDefault="00270D1F" w:rsidP="005226AA">
      <w:pPr>
        <w:rPr>
          <w:rFonts w:ascii="Times New Roman" w:hAnsi="Times New Roman" w:cs="Times New Roman"/>
        </w:rPr>
      </w:pPr>
      <w:r w:rsidRPr="005226AA">
        <w:rPr>
          <w:rFonts w:ascii="Times New Roman" w:hAnsi="Times New Roman" w:cs="Times New Roman"/>
          <w:b/>
          <w:bCs/>
          <w:u w:val="single"/>
        </w:rPr>
        <w:t>Medication Consent Form</w:t>
      </w:r>
      <w:r w:rsidRPr="005226AA">
        <w:rPr>
          <w:rFonts w:ascii="Times New Roman" w:hAnsi="Times New Roman" w:cs="Times New Roman"/>
        </w:rPr>
        <w:t xml:space="preserve"> (complete a separate form for each medication to be administered):</w:t>
      </w:r>
    </w:p>
    <w:p w14:paraId="3A8CCF35" w14:textId="38A05893" w:rsidR="008F3A11" w:rsidRPr="005226AA" w:rsidRDefault="00270D1F" w:rsidP="005226AA">
      <w:pPr>
        <w:ind w:left="720"/>
        <w:rPr>
          <w:rFonts w:ascii="Times New Roman" w:hAnsi="Times New Roman" w:cs="Times New Roman"/>
        </w:rPr>
      </w:pPr>
      <w:r w:rsidRPr="005226AA">
        <w:rPr>
          <w:rFonts w:ascii="Times New Roman" w:hAnsi="Times New Roman" w:cs="Times New Roman"/>
        </w:rPr>
        <w:br/>
        <w:t xml:space="preserve">- Items 1-18 on page 1 must be </w:t>
      </w:r>
      <w:r w:rsidRPr="005226AA">
        <w:rPr>
          <w:rFonts w:ascii="Times New Roman" w:hAnsi="Times New Roman" w:cs="Times New Roman"/>
          <w:b/>
          <w:bCs/>
        </w:rPr>
        <w:t>completed by your child’s health care provider</w:t>
      </w:r>
      <w:r w:rsidRPr="005226AA">
        <w:rPr>
          <w:rFonts w:ascii="Times New Roman" w:hAnsi="Times New Roman" w:cs="Times New Roman"/>
        </w:rPr>
        <w:t>, along with numbers 33-35 on page 2 if #12 and/or #13 is checked “yes”</w:t>
      </w:r>
      <w:r w:rsidRPr="005226AA">
        <w:rPr>
          <w:rFonts w:ascii="Times New Roman" w:hAnsi="Times New Roman" w:cs="Times New Roman"/>
        </w:rPr>
        <w:br/>
        <w:t>- Note: Every item must be complete (forms with missing information will not be accepted)</w:t>
      </w:r>
      <w:r w:rsidRPr="005226AA">
        <w:rPr>
          <w:rFonts w:ascii="Times New Roman" w:hAnsi="Times New Roman" w:cs="Times New Roman"/>
        </w:rPr>
        <w:br/>
        <w:t xml:space="preserve">- Numbers 19-23 on page 2 is to be </w:t>
      </w:r>
      <w:r w:rsidRPr="005226AA">
        <w:rPr>
          <w:rFonts w:ascii="Times New Roman" w:hAnsi="Times New Roman" w:cs="Times New Roman"/>
          <w:b/>
          <w:bCs/>
        </w:rPr>
        <w:t>completed by the parent/guardian</w:t>
      </w:r>
      <w:r w:rsidRPr="005226AA">
        <w:rPr>
          <w:rFonts w:ascii="Times New Roman" w:hAnsi="Times New Roman" w:cs="Times New Roman"/>
        </w:rPr>
        <w:br/>
        <w:t>- Note: Every item must be complete (forms with missing information will not be accepted)</w:t>
      </w:r>
      <w:r w:rsidRPr="005226AA">
        <w:rPr>
          <w:rFonts w:ascii="Times New Roman" w:hAnsi="Times New Roman" w:cs="Times New Roman"/>
        </w:rPr>
        <w:br/>
        <w:t>- Numbers 24-30 are completed by the program staff once they have received completed forms with matching medications</w:t>
      </w:r>
      <w:r w:rsidRPr="005226AA">
        <w:rPr>
          <w:rFonts w:ascii="Times New Roman" w:hAnsi="Times New Roman" w:cs="Times New Roman"/>
        </w:rPr>
        <w:br/>
      </w:r>
      <w:r w:rsidRPr="005226AA">
        <w:rPr>
          <w:rFonts w:ascii="Times New Roman" w:hAnsi="Times New Roman" w:cs="Times New Roman"/>
        </w:rPr>
        <w:lastRenderedPageBreak/>
        <w:t>- Bring medications in the original package with Rx label to the program with the forms for the site director to review</w:t>
      </w:r>
    </w:p>
    <w:p w14:paraId="46F604E9" w14:textId="315383F6" w:rsidR="008F3A11" w:rsidRPr="005226AA" w:rsidRDefault="00270D1F">
      <w:pPr>
        <w:rPr>
          <w:rFonts w:ascii="Times New Roman" w:hAnsi="Times New Roman" w:cs="Times New Roman"/>
        </w:rPr>
      </w:pPr>
      <w:r w:rsidRPr="005226AA">
        <w:rPr>
          <w:rFonts w:ascii="Times New Roman" w:hAnsi="Times New Roman" w:cs="Times New Roman"/>
        </w:rPr>
        <w:t xml:space="preserve">Please note, forms and medications must accompany one another </w:t>
      </w:r>
      <w:r w:rsidRPr="005226AA">
        <w:rPr>
          <w:rFonts w:ascii="Times New Roman" w:hAnsi="Times New Roman" w:cs="Times New Roman"/>
          <w:b/>
          <w:bCs/>
        </w:rPr>
        <w:t>and</w:t>
      </w:r>
      <w:r w:rsidRPr="005226AA">
        <w:rPr>
          <w:rFonts w:ascii="Times New Roman" w:hAnsi="Times New Roman" w:cs="Times New Roman"/>
        </w:rPr>
        <w:t xml:space="preserve"> match. If your forms says “Epi Pen” and the medication is “Epinephrine”, this does not match. Please also check the medication strength (</w:t>
      </w:r>
      <w:proofErr w:type="gramStart"/>
      <w:r w:rsidRPr="005226AA">
        <w:rPr>
          <w:rFonts w:ascii="Times New Roman" w:hAnsi="Times New Roman" w:cs="Times New Roman"/>
        </w:rPr>
        <w:t>children’s</w:t>
      </w:r>
      <w:proofErr w:type="gramEnd"/>
      <w:r w:rsidRPr="005226AA">
        <w:rPr>
          <w:rFonts w:ascii="Times New Roman" w:hAnsi="Times New Roman" w:cs="Times New Roman"/>
        </w:rPr>
        <w:t xml:space="preserve"> vs. adult) </w:t>
      </w:r>
      <w:r w:rsidR="005226AA">
        <w:rPr>
          <w:rFonts w:ascii="Times New Roman" w:hAnsi="Times New Roman" w:cs="Times New Roman"/>
        </w:rPr>
        <w:t>on the form before making the medication purchase to ensure that it matches.</w:t>
      </w:r>
    </w:p>
    <w:p w14:paraId="6727449F" w14:textId="1B8F00BD" w:rsidR="008F3A11" w:rsidRPr="005226AA" w:rsidRDefault="00270D1F">
      <w:pPr>
        <w:rPr>
          <w:rFonts w:ascii="Times New Roman" w:hAnsi="Times New Roman" w:cs="Times New Roman"/>
        </w:rPr>
      </w:pPr>
      <w:r w:rsidRPr="005226AA">
        <w:rPr>
          <w:rFonts w:ascii="Times New Roman" w:hAnsi="Times New Roman" w:cs="Times New Roman"/>
          <w:b/>
          <w:bCs/>
        </w:rPr>
        <w:t>Medication</w:t>
      </w:r>
      <w:r w:rsidRPr="005226AA">
        <w:rPr>
          <w:rFonts w:ascii="Times New Roman" w:hAnsi="Times New Roman" w:cs="Times New Roman"/>
        </w:rPr>
        <w:t xml:space="preserve"> must be in the </w:t>
      </w:r>
      <w:r w:rsidRPr="005226AA">
        <w:rPr>
          <w:rFonts w:ascii="Times New Roman" w:hAnsi="Times New Roman" w:cs="Times New Roman"/>
          <w:b/>
          <w:bCs/>
        </w:rPr>
        <w:t>original box</w:t>
      </w:r>
      <w:r w:rsidRPr="005226AA">
        <w:rPr>
          <w:rFonts w:ascii="Times New Roman" w:hAnsi="Times New Roman" w:cs="Times New Roman"/>
        </w:rPr>
        <w:t xml:space="preserve"> with the </w:t>
      </w:r>
      <w:r w:rsidRPr="005226AA">
        <w:rPr>
          <w:rFonts w:ascii="Times New Roman" w:hAnsi="Times New Roman" w:cs="Times New Roman"/>
          <w:b/>
          <w:bCs/>
          <w:u w:val="single"/>
        </w:rPr>
        <w:t>original pharmacy label</w:t>
      </w:r>
      <w:r w:rsidRPr="005226AA">
        <w:rPr>
          <w:rFonts w:ascii="Times New Roman" w:hAnsi="Times New Roman" w:cs="Times New Roman"/>
        </w:rPr>
        <w:t>.</w:t>
      </w:r>
      <w:r w:rsidRPr="005226AA">
        <w:rPr>
          <w:rFonts w:ascii="Times New Roman" w:hAnsi="Times New Roman" w:cs="Times New Roman"/>
        </w:rPr>
        <w:br/>
        <w:t>Pharmacy label instructions must match the instructions on the form.</w:t>
      </w:r>
      <w:r w:rsidR="005226AA">
        <w:rPr>
          <w:rFonts w:ascii="Times New Roman" w:hAnsi="Times New Roman" w:cs="Times New Roman"/>
        </w:rPr>
        <w:t xml:space="preserve"> </w:t>
      </w:r>
      <w:r w:rsidRPr="005226AA">
        <w:rPr>
          <w:rFonts w:ascii="Times New Roman" w:hAnsi="Times New Roman" w:cs="Times New Roman"/>
        </w:rPr>
        <w:t>Over-the-counter medication must be labeled with the child’s name.</w:t>
      </w:r>
      <w:r w:rsidR="005226AA">
        <w:rPr>
          <w:rFonts w:ascii="Times New Roman" w:hAnsi="Times New Roman" w:cs="Times New Roman"/>
        </w:rPr>
        <w:t xml:space="preserve"> </w:t>
      </w:r>
      <w:r w:rsidRPr="005226AA">
        <w:rPr>
          <w:rFonts w:ascii="Times New Roman" w:hAnsi="Times New Roman" w:cs="Times New Roman"/>
        </w:rPr>
        <w:t>Medication samples cannot be accepted.</w:t>
      </w:r>
      <w:r w:rsidRPr="005226AA">
        <w:rPr>
          <w:rFonts w:ascii="Times New Roman" w:hAnsi="Times New Roman" w:cs="Times New Roman"/>
        </w:rPr>
        <w:br/>
        <w:t>The expiration date of the medication should be no less than 6 months from your child’s start date. You must provide the appropriate administration tool along with medications and check dosing information on the form against the measuring tool included in the package to be sure it matches what your doctor wrote – i.e. milliliters, ounces, teaspoon, etc.</w:t>
      </w:r>
      <w:r w:rsidRPr="005226AA">
        <w:rPr>
          <w:rFonts w:ascii="Times New Roman" w:hAnsi="Times New Roman" w:cs="Times New Roman"/>
        </w:rPr>
        <w:br/>
        <w:t xml:space="preserve">If any form or medication is incorrect/incomplete, </w:t>
      </w:r>
      <w:proofErr w:type="spellStart"/>
      <w:r w:rsidR="005226AA">
        <w:rPr>
          <w:rFonts w:ascii="Times New Roman" w:hAnsi="Times New Roman" w:cs="Times New Roman"/>
        </w:rPr>
        <w:t>NSBA</w:t>
      </w:r>
      <w:r w:rsidRPr="005226AA">
        <w:rPr>
          <w:rFonts w:ascii="Times New Roman" w:hAnsi="Times New Roman" w:cs="Times New Roman"/>
        </w:rPr>
        <w:t>cannot</w:t>
      </w:r>
      <w:proofErr w:type="spellEnd"/>
      <w:r w:rsidRPr="005226AA">
        <w:rPr>
          <w:rFonts w:ascii="Times New Roman" w:hAnsi="Times New Roman" w:cs="Times New Roman"/>
        </w:rPr>
        <w:t xml:space="preserve"> accept medication and your child’s start date may be delayed.</w:t>
      </w:r>
    </w:p>
    <w:p w14:paraId="48380676" w14:textId="77777777" w:rsidR="005226AA" w:rsidRDefault="00270D1F">
      <w:pPr>
        <w:rPr>
          <w:rFonts w:ascii="Times New Roman" w:hAnsi="Times New Roman" w:cs="Times New Roman"/>
          <w:b/>
          <w:bCs/>
          <w:u w:val="single"/>
        </w:rPr>
      </w:pPr>
      <w:r w:rsidRPr="005226AA">
        <w:rPr>
          <w:rFonts w:ascii="Times New Roman" w:hAnsi="Times New Roman" w:cs="Times New Roman"/>
          <w:b/>
          <w:bCs/>
          <w:u w:val="single"/>
        </w:rPr>
        <w:t>Individual Allergy and Anaphylaxis Emergency Plan</w:t>
      </w:r>
    </w:p>
    <w:p w14:paraId="688069C4" w14:textId="641E018E" w:rsidR="008F3A11" w:rsidRPr="005226AA" w:rsidRDefault="005226AA" w:rsidP="005226AA">
      <w:pPr>
        <w:pStyle w:val="ListParagraph"/>
        <w:rPr>
          <w:rFonts w:ascii="Times New Roman" w:hAnsi="Times New Roman" w:cs="Times New Roman"/>
        </w:rPr>
      </w:pPr>
      <w:r>
        <w:rPr>
          <w:rFonts w:ascii="Times New Roman" w:hAnsi="Times New Roman" w:cs="Times New Roman"/>
        </w:rPr>
        <w:t xml:space="preserve">- </w:t>
      </w:r>
      <w:r w:rsidR="00270D1F" w:rsidRPr="005226AA">
        <w:rPr>
          <w:rFonts w:ascii="Times New Roman" w:hAnsi="Times New Roman" w:cs="Times New Roman"/>
        </w:rPr>
        <w:t>Page 1 – Parent/guardian and child’s health care provider complete child name, date of plan, DOB, weight, asthma question, and allergen/exposure/symptoms. Do not leave any items blank. Check boxes at the bottom of the page must be checked or include alternate instructions.</w:t>
      </w:r>
      <w:r w:rsidR="00270D1F" w:rsidRPr="005226AA">
        <w:rPr>
          <w:rFonts w:ascii="Times New Roman" w:hAnsi="Times New Roman" w:cs="Times New Roman"/>
        </w:rPr>
        <w:br/>
        <w:t>- Page 2 – Parent/guardian and child’s health care provider complete DATE OF PLAN, MEDICATION/DOSES and MAT/EMAT CERTIFIED PROGRAM ONLY SECTION to match Medication Consent Forms. Any items that are not applicable, child’s health care prov</w:t>
      </w:r>
      <w:r w:rsidR="00270D1F" w:rsidRPr="005226AA">
        <w:rPr>
          <w:rFonts w:ascii="Times New Roman" w:hAnsi="Times New Roman" w:cs="Times New Roman"/>
        </w:rPr>
        <w:t>ider should cross out and initial (for example, if child only has antihistamine and not epinephrine).</w:t>
      </w:r>
      <w:r w:rsidR="00270D1F" w:rsidRPr="005226AA">
        <w:rPr>
          <w:rFonts w:ascii="Times New Roman" w:hAnsi="Times New Roman" w:cs="Times New Roman"/>
        </w:rPr>
        <w:br/>
        <w:t>- Page 3 – Complete Document Plan Here section. Parent/guardian and child’s health care provider complete emergency contacts and sign. If a child</w:t>
      </w:r>
      <w:r w:rsidR="00270D1F" w:rsidRPr="005226AA">
        <w:rPr>
          <w:rFonts w:ascii="Times New Roman" w:hAnsi="Times New Roman" w:cs="Times New Roman"/>
        </w:rPr>
        <w:t xml:space="preserve"> only has epinephrine OR antihistamine, </w:t>
      </w:r>
      <w:r w:rsidR="00270D1F">
        <w:rPr>
          <w:rFonts w:ascii="Times New Roman" w:hAnsi="Times New Roman" w:cs="Times New Roman"/>
        </w:rPr>
        <w:t xml:space="preserve">the </w:t>
      </w:r>
      <w:r w:rsidR="00270D1F" w:rsidRPr="005226AA">
        <w:rPr>
          <w:rFonts w:ascii="Times New Roman" w:hAnsi="Times New Roman" w:cs="Times New Roman"/>
        </w:rPr>
        <w:t>child’s health care provider must state that in the STRATEGIES TO REDUCE RISK section. Parent/guardian and child’s health care provider complete emergency contacts and sign.</w:t>
      </w:r>
    </w:p>
    <w:p w14:paraId="21667486" w14:textId="77777777" w:rsidR="008F3A11" w:rsidRPr="005226AA" w:rsidRDefault="00270D1F">
      <w:pPr>
        <w:rPr>
          <w:rFonts w:ascii="Times New Roman" w:hAnsi="Times New Roman" w:cs="Times New Roman"/>
        </w:rPr>
      </w:pPr>
      <w:r w:rsidRPr="00270D1F">
        <w:rPr>
          <w:rFonts w:ascii="Times New Roman" w:hAnsi="Times New Roman" w:cs="Times New Roman"/>
          <w:b/>
          <w:bCs/>
          <w:u w:val="single"/>
        </w:rPr>
        <w:t>If any form is incorrect/incomplete, your child’s start date may be delayed</w:t>
      </w:r>
      <w:r w:rsidRPr="005226AA">
        <w:rPr>
          <w:rFonts w:ascii="Times New Roman" w:hAnsi="Times New Roman" w:cs="Times New Roman"/>
        </w:rPr>
        <w:t>.</w:t>
      </w:r>
    </w:p>
    <w:p w14:paraId="3E5B99B6" w14:textId="6E2E7F79" w:rsidR="008F3A11" w:rsidRPr="005226AA" w:rsidRDefault="008F3A11">
      <w:pPr>
        <w:rPr>
          <w:rFonts w:ascii="Times New Roman" w:hAnsi="Times New Roman" w:cs="Times New Roman"/>
        </w:rPr>
      </w:pPr>
    </w:p>
    <w:sectPr w:rsidR="008F3A11" w:rsidRPr="005226A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30F00E8"/>
    <w:multiLevelType w:val="hybridMultilevel"/>
    <w:tmpl w:val="0A40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44266A"/>
    <w:multiLevelType w:val="hybridMultilevel"/>
    <w:tmpl w:val="40626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9316355">
    <w:abstractNumId w:val="8"/>
  </w:num>
  <w:num w:numId="2" w16cid:durableId="223181866">
    <w:abstractNumId w:val="6"/>
  </w:num>
  <w:num w:numId="3" w16cid:durableId="1241021962">
    <w:abstractNumId w:val="5"/>
  </w:num>
  <w:num w:numId="4" w16cid:durableId="654643999">
    <w:abstractNumId w:val="4"/>
  </w:num>
  <w:num w:numId="5" w16cid:durableId="1710035219">
    <w:abstractNumId w:val="7"/>
  </w:num>
  <w:num w:numId="6" w16cid:durableId="1703550975">
    <w:abstractNumId w:val="3"/>
  </w:num>
  <w:num w:numId="7" w16cid:durableId="1012534891">
    <w:abstractNumId w:val="2"/>
  </w:num>
  <w:num w:numId="8" w16cid:durableId="751313296">
    <w:abstractNumId w:val="1"/>
  </w:num>
  <w:num w:numId="9" w16cid:durableId="455219730">
    <w:abstractNumId w:val="0"/>
  </w:num>
  <w:num w:numId="10" w16cid:durableId="499660120">
    <w:abstractNumId w:val="10"/>
  </w:num>
  <w:num w:numId="11" w16cid:durableId="1170642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70D1F"/>
    <w:rsid w:val="0029639D"/>
    <w:rsid w:val="00326F90"/>
    <w:rsid w:val="005226AA"/>
    <w:rsid w:val="008F3A11"/>
    <w:rsid w:val="009D27BF"/>
    <w:rsid w:val="00AA1D8D"/>
    <w:rsid w:val="00B47730"/>
    <w:rsid w:val="00B6009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7EB02"/>
  <w14:defaultImageDpi w14:val="300"/>
  <w15:docId w15:val="{6ECF2984-BF58-4D05-9AF5-63EDB92C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643</Words>
  <Characters>3667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Michael Lynch</cp:lastModifiedBy>
  <cp:revision>2</cp:revision>
  <dcterms:created xsi:type="dcterms:W3CDTF">2025-05-12T16:05:00Z</dcterms:created>
  <dcterms:modified xsi:type="dcterms:W3CDTF">2025-05-12T16:05:00Z</dcterms:modified>
  <cp:category/>
</cp:coreProperties>
</file>